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98" w:rsidRDefault="007C0A9B">
      <w:r>
        <w:rPr>
          <w:noProof/>
        </w:rPr>
        <w:drawing>
          <wp:inline distT="0" distB="0" distL="0" distR="0" wp14:anchorId="7CD9BBA2">
            <wp:extent cx="3228340" cy="952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A9B" w:rsidRDefault="007C0A9B">
      <w:pPr>
        <w:rPr>
          <w:b/>
        </w:rPr>
      </w:pPr>
    </w:p>
    <w:p w:rsidR="00BA1CC6" w:rsidRDefault="007C0A9B">
      <w:r>
        <w:rPr>
          <w:b/>
        </w:rPr>
        <w:t>VERZUIMPROTOCOL  OBS  BIJLMERHORST</w:t>
      </w:r>
      <w:r w:rsidR="007C4987">
        <w:tab/>
      </w:r>
      <w:r w:rsidR="007C4987">
        <w:tab/>
      </w:r>
      <w:r w:rsidR="007C4987">
        <w:tab/>
      </w:r>
      <w:r w:rsidR="007C4987">
        <w:tab/>
      </w:r>
      <w:r w:rsidR="007C4987">
        <w:tab/>
      </w:r>
      <w:r w:rsidR="00110A2A">
        <w:t>september 2019</w:t>
      </w:r>
      <w:bookmarkStart w:id="0" w:name="_GoBack"/>
      <w:bookmarkEnd w:id="0"/>
    </w:p>
    <w:p w:rsidR="00BA1CC6" w:rsidRDefault="003269FF">
      <w:pPr>
        <w:rPr>
          <w:b/>
          <w:u w:val="single"/>
        </w:rPr>
      </w:pPr>
      <w:r>
        <w:rPr>
          <w:b/>
          <w:u w:val="single"/>
        </w:rPr>
        <w:t>DOEL:</w:t>
      </w:r>
    </w:p>
    <w:p w:rsidR="00BA1CC6" w:rsidRDefault="00BA1CC6">
      <w:r w:rsidRPr="00BA1CC6">
        <w:t>Terugdringen en/of tegengaan van schoolverzuim om ervoor te zorgen dat:</w:t>
      </w:r>
    </w:p>
    <w:p w:rsidR="00BA1CC6" w:rsidRDefault="00BA1CC6" w:rsidP="00BA1CC6">
      <w:pPr>
        <w:pStyle w:val="Lijstalinea"/>
        <w:numPr>
          <w:ilvl w:val="0"/>
          <w:numId w:val="1"/>
        </w:numPr>
      </w:pPr>
      <w:r>
        <w:t>Alle kinderen optimaal gebruik maken van het door ons geboden onderwijs</w:t>
      </w:r>
    </w:p>
    <w:p w:rsidR="00BA1CC6" w:rsidRDefault="00BA1CC6" w:rsidP="00BA1CC6">
      <w:pPr>
        <w:pStyle w:val="Lijstalinea"/>
        <w:numPr>
          <w:ilvl w:val="0"/>
          <w:numId w:val="1"/>
        </w:numPr>
      </w:pPr>
      <w:r>
        <w:t>De groepen ongestoord aan de lesdag kunnen beginnen</w:t>
      </w:r>
    </w:p>
    <w:p w:rsidR="00BA1CC6" w:rsidRDefault="00BA1CC6" w:rsidP="00BA1CC6">
      <w:pPr>
        <w:pStyle w:val="Lijstalinea"/>
        <w:numPr>
          <w:ilvl w:val="0"/>
          <w:numId w:val="1"/>
        </w:numPr>
      </w:pPr>
      <w:r>
        <w:t>Alle kinderen de bij hun capaciteiten passende leerresultaten behalen</w:t>
      </w:r>
    </w:p>
    <w:p w:rsidR="00465587" w:rsidRDefault="00465587" w:rsidP="00BA1CC6">
      <w:pPr>
        <w:pStyle w:val="Lijstalinea"/>
        <w:numPr>
          <w:ilvl w:val="0"/>
          <w:numId w:val="1"/>
        </w:numPr>
      </w:pPr>
    </w:p>
    <w:p w:rsidR="00BA1CC6" w:rsidRDefault="003269FF" w:rsidP="00BA1CC6">
      <w:pPr>
        <w:rPr>
          <w:b/>
          <w:u w:val="single"/>
        </w:rPr>
      </w:pPr>
      <w:r>
        <w:rPr>
          <w:b/>
          <w:u w:val="single"/>
        </w:rPr>
        <w:t>DEFINITIES:</w:t>
      </w:r>
    </w:p>
    <w:p w:rsidR="00BA1CC6" w:rsidRDefault="00BA1CC6" w:rsidP="00BA1CC6">
      <w:pPr>
        <w:pStyle w:val="Lijstalinea"/>
        <w:numPr>
          <w:ilvl w:val="0"/>
          <w:numId w:val="1"/>
        </w:numPr>
      </w:pPr>
      <w:r>
        <w:t>Verzuim: alle afwezigheid, kort en lang, tijdens reguliere schooltijden</w:t>
      </w:r>
    </w:p>
    <w:p w:rsidR="00BA1CC6" w:rsidRDefault="00BA1CC6" w:rsidP="00BA1CC6">
      <w:pPr>
        <w:pStyle w:val="Lijstalinea"/>
        <w:numPr>
          <w:ilvl w:val="0"/>
          <w:numId w:val="1"/>
        </w:numPr>
      </w:pPr>
      <w:r>
        <w:t>Verlof: bij de directie aangevraagd én verleende toestemming voor afwezigheid</w:t>
      </w:r>
    </w:p>
    <w:p w:rsidR="00465587" w:rsidRDefault="00465587" w:rsidP="00BA1CC6">
      <w:pPr>
        <w:pStyle w:val="Lijstalinea"/>
        <w:numPr>
          <w:ilvl w:val="0"/>
          <w:numId w:val="1"/>
        </w:numPr>
      </w:pPr>
    </w:p>
    <w:p w:rsidR="00C86B7D" w:rsidRDefault="003269FF" w:rsidP="00C86B7D">
      <w:pPr>
        <w:rPr>
          <w:b/>
          <w:u w:val="single"/>
        </w:rPr>
      </w:pPr>
      <w:r>
        <w:rPr>
          <w:b/>
          <w:u w:val="single"/>
        </w:rPr>
        <w:t>PROCEDURE:</w:t>
      </w:r>
    </w:p>
    <w:p w:rsidR="00C86B7D" w:rsidRDefault="00C86B7D" w:rsidP="00C86B7D">
      <w:pPr>
        <w:pStyle w:val="Lijstalinea"/>
        <w:numPr>
          <w:ilvl w:val="0"/>
          <w:numId w:val="1"/>
        </w:numPr>
      </w:pPr>
      <w:r>
        <w:t>Ouders melden ziekte/verzuim ’s morgens tussen 8.00 en 8.15 uur telefonisch</w:t>
      </w:r>
    </w:p>
    <w:p w:rsidR="00C86B7D" w:rsidRDefault="00C86B7D" w:rsidP="00C86B7D">
      <w:pPr>
        <w:pStyle w:val="Lijstalinea"/>
        <w:numPr>
          <w:ilvl w:val="0"/>
          <w:numId w:val="1"/>
        </w:numPr>
      </w:pPr>
      <w:r>
        <w:t xml:space="preserve">de administratie </w:t>
      </w:r>
      <w:r w:rsidR="001E779C">
        <w:t>voert de afwezigheid/ziekte van de leerling in ParnasSys</w:t>
      </w:r>
    </w:p>
    <w:p w:rsidR="00C10363" w:rsidRDefault="00C86B7D" w:rsidP="00C86B7D">
      <w:pPr>
        <w:pStyle w:val="Lijstalinea"/>
        <w:numPr>
          <w:ilvl w:val="0"/>
          <w:numId w:val="1"/>
        </w:numPr>
      </w:pPr>
      <w:r>
        <w:t xml:space="preserve">Directeur en/of conciërge staan ’s morgens bij de voordeur en verwelkomen alle kinderen en ouders. </w:t>
      </w:r>
    </w:p>
    <w:p w:rsidR="00C86B7D" w:rsidRDefault="00C86B7D" w:rsidP="00C86B7D">
      <w:pPr>
        <w:pStyle w:val="Lijstalinea"/>
        <w:numPr>
          <w:ilvl w:val="0"/>
          <w:numId w:val="1"/>
        </w:numPr>
      </w:pPr>
      <w:r>
        <w:t>Om 8.45 beginnen de lessen</w:t>
      </w:r>
      <w:r w:rsidR="00760B20">
        <w:t xml:space="preserve">. Wie dan niet in de klas zit, is te laat. </w:t>
      </w:r>
    </w:p>
    <w:p w:rsidR="00760B20" w:rsidRDefault="009E68AB" w:rsidP="009E68AB">
      <w:pPr>
        <w:pStyle w:val="Lijstalinea"/>
        <w:numPr>
          <w:ilvl w:val="0"/>
          <w:numId w:val="1"/>
        </w:numPr>
      </w:pPr>
      <w:r w:rsidRPr="009F6E06">
        <w:t xml:space="preserve">Kinderen die te laat zijn, worden </w:t>
      </w:r>
      <w:r w:rsidR="00760B20" w:rsidRPr="009F6E06">
        <w:t>door de leerkracht</w:t>
      </w:r>
      <w:r w:rsidR="00224EE3" w:rsidRPr="009F6E06">
        <w:t>en</w:t>
      </w:r>
      <w:r w:rsidR="00760B20" w:rsidRPr="009F6E06">
        <w:t xml:space="preserve"> </w:t>
      </w:r>
      <w:r w:rsidR="001E779C" w:rsidRPr="009F6E06">
        <w:t>in ParnasSys genoteerd.</w:t>
      </w:r>
    </w:p>
    <w:p w:rsidR="009F6E06" w:rsidRPr="00287043" w:rsidRDefault="00C10363" w:rsidP="009E68AB">
      <w:pPr>
        <w:pStyle w:val="Lijstalinea"/>
        <w:numPr>
          <w:ilvl w:val="0"/>
          <w:numId w:val="1"/>
        </w:numPr>
      </w:pPr>
      <w:r>
        <w:t xml:space="preserve">De notoire laatkomers noteert de administratie in ParnasSys </w:t>
      </w:r>
    </w:p>
    <w:p w:rsidR="00760B20" w:rsidRDefault="00760B20" w:rsidP="00C86B7D">
      <w:pPr>
        <w:pStyle w:val="Lijstalinea"/>
        <w:numPr>
          <w:ilvl w:val="0"/>
          <w:numId w:val="1"/>
        </w:numPr>
      </w:pPr>
      <w:r>
        <w:t xml:space="preserve">Eventueel later binnengekomen verzuimberichten worden </w:t>
      </w:r>
      <w:r w:rsidR="009F6E06">
        <w:t>toegevoegd door de administratie.</w:t>
      </w:r>
    </w:p>
    <w:p w:rsidR="00760B20" w:rsidRDefault="007C0FFA" w:rsidP="00C86B7D">
      <w:pPr>
        <w:pStyle w:val="Lijstalinea"/>
        <w:numPr>
          <w:ilvl w:val="0"/>
          <w:numId w:val="1"/>
        </w:numPr>
      </w:pPr>
      <w:r>
        <w:t>De directeur is eind</w:t>
      </w:r>
      <w:r w:rsidR="003269FF">
        <w:t>verantwoordelijk voor het verzuimbeleid</w:t>
      </w:r>
    </w:p>
    <w:p w:rsidR="00465587" w:rsidRDefault="00465587" w:rsidP="00C86B7D">
      <w:pPr>
        <w:pStyle w:val="Lijstalinea"/>
        <w:numPr>
          <w:ilvl w:val="0"/>
          <w:numId w:val="1"/>
        </w:numPr>
      </w:pPr>
    </w:p>
    <w:p w:rsidR="00515655" w:rsidRDefault="00515655" w:rsidP="003269FF">
      <w:pPr>
        <w:rPr>
          <w:b/>
          <w:u w:val="single"/>
        </w:rPr>
      </w:pPr>
      <w:r w:rsidRPr="00515655">
        <w:rPr>
          <w:b/>
          <w:u w:val="single"/>
        </w:rPr>
        <w:t>ZIEKE KINDEREN:</w:t>
      </w:r>
    </w:p>
    <w:p w:rsidR="00515655" w:rsidRDefault="00515655" w:rsidP="00515655">
      <w:pPr>
        <w:pStyle w:val="Lijstalinea"/>
        <w:numPr>
          <w:ilvl w:val="0"/>
          <w:numId w:val="1"/>
        </w:numPr>
      </w:pPr>
      <w:r>
        <w:t xml:space="preserve">De administratie neemt contact op met de ouders van kinderen die langer dan 3 dagen ziek zijn. </w:t>
      </w:r>
    </w:p>
    <w:p w:rsidR="00E0431F" w:rsidRDefault="00C10363" w:rsidP="00515655">
      <w:pPr>
        <w:pStyle w:val="Lijstalinea"/>
        <w:numPr>
          <w:ilvl w:val="0"/>
          <w:numId w:val="1"/>
        </w:numPr>
      </w:pPr>
      <w:r>
        <w:t>Bij meer dan een week vindt er een gesprek plaats met de leerkracht</w:t>
      </w:r>
    </w:p>
    <w:p w:rsidR="00C10363" w:rsidRDefault="00C10363" w:rsidP="00515655">
      <w:pPr>
        <w:pStyle w:val="Lijstalinea"/>
        <w:numPr>
          <w:ilvl w:val="0"/>
          <w:numId w:val="1"/>
        </w:numPr>
      </w:pPr>
      <w:r>
        <w:t>3 keer in het schooljaar dan bekijken of er doorverwijzing naar schoolarts nodig is. indien er na 2 keer oproep van de schoolarts geen gehoor wordt gegeven, dan wordt de Leerplichtambtenaar ingeschakeld.</w:t>
      </w:r>
    </w:p>
    <w:p w:rsidR="00B533CA" w:rsidRDefault="00B533CA" w:rsidP="00515655">
      <w:pPr>
        <w:rPr>
          <w:b/>
          <w:u w:val="single"/>
        </w:rPr>
      </w:pPr>
    </w:p>
    <w:p w:rsidR="00515655" w:rsidRDefault="00515655" w:rsidP="00515655">
      <w:pPr>
        <w:rPr>
          <w:b/>
          <w:u w:val="single"/>
        </w:rPr>
      </w:pPr>
      <w:r w:rsidRPr="00967B20">
        <w:rPr>
          <w:b/>
          <w:u w:val="single"/>
        </w:rPr>
        <w:lastRenderedPageBreak/>
        <w:t>ONGEOORLOOFD VERZUIM, TE LAAT:</w:t>
      </w:r>
    </w:p>
    <w:p w:rsidR="001E779C" w:rsidRPr="00287043" w:rsidRDefault="00C10363" w:rsidP="001E779C">
      <w:pPr>
        <w:pStyle w:val="Lijstalinea"/>
        <w:numPr>
          <w:ilvl w:val="0"/>
          <w:numId w:val="1"/>
        </w:numPr>
      </w:pPr>
      <w:r>
        <w:t>Wanneer een kind 3 keer te laat is binnen 2 weken vindt er een gesprek plaats</w:t>
      </w:r>
      <w:r w:rsidR="002A6283">
        <w:t xml:space="preserve"> met de ouder en de leerkracht. In het gesprek geeft de leerkracht aan dat het verzuim zorgwekkend is </w:t>
      </w:r>
      <w:r w:rsidR="009F6E06" w:rsidRPr="00287043">
        <w:t xml:space="preserve">en </w:t>
      </w:r>
      <w:r w:rsidR="002A6283">
        <w:t xml:space="preserve">verder maakt de lkr. een notitie </w:t>
      </w:r>
      <w:r w:rsidR="009F6E06" w:rsidRPr="00287043">
        <w:t>in Parnassys.</w:t>
      </w:r>
    </w:p>
    <w:p w:rsidR="00967B20" w:rsidRPr="00287043" w:rsidRDefault="00131570" w:rsidP="00967B20">
      <w:pPr>
        <w:pStyle w:val="Lijstalinea"/>
        <w:numPr>
          <w:ilvl w:val="0"/>
          <w:numId w:val="1"/>
        </w:numPr>
        <w:rPr>
          <w:b/>
          <w:u w:val="single"/>
        </w:rPr>
      </w:pPr>
      <w:r w:rsidRPr="00287043">
        <w:t xml:space="preserve">Blijft het kind te laat komen </w:t>
      </w:r>
      <w:r w:rsidR="009F6E06" w:rsidRPr="00287043">
        <w:t>na de</w:t>
      </w:r>
      <w:r w:rsidR="00967B20" w:rsidRPr="00287043">
        <w:t xml:space="preserve"> 2 weken </w:t>
      </w:r>
      <w:r w:rsidR="009F6E06" w:rsidRPr="00287043">
        <w:t xml:space="preserve">dan </w:t>
      </w:r>
      <w:r w:rsidR="00967B20" w:rsidRPr="00287043">
        <w:t>krijgt het een standaardbrief mee naar huis ter ondertekening. De directeur ondertekent deze brief.</w:t>
      </w:r>
    </w:p>
    <w:p w:rsidR="00967B20" w:rsidRPr="00967B20" w:rsidRDefault="00967B20" w:rsidP="00967B20">
      <w:pPr>
        <w:pStyle w:val="Lijstalinea"/>
        <w:numPr>
          <w:ilvl w:val="0"/>
          <w:numId w:val="1"/>
        </w:numPr>
        <w:rPr>
          <w:b/>
          <w:u w:val="single"/>
        </w:rPr>
      </w:pPr>
      <w:r>
        <w:t>Ouders ondertekenen de brief en bellen de school ter bevestiging</w:t>
      </w:r>
    </w:p>
    <w:p w:rsidR="00967B20" w:rsidRPr="007C0FFA" w:rsidRDefault="002A6283" w:rsidP="00967B20">
      <w:pPr>
        <w:pStyle w:val="Lijstalinea"/>
        <w:numPr>
          <w:ilvl w:val="0"/>
          <w:numId w:val="1"/>
        </w:numPr>
        <w:rPr>
          <w:b/>
          <w:u w:val="single"/>
        </w:rPr>
      </w:pPr>
      <w:r>
        <w:t>12 keer te laat</w:t>
      </w:r>
      <w:r w:rsidR="00967B20">
        <w:t>, wordt bij de leerplichtambtenaar gemeld.</w:t>
      </w:r>
    </w:p>
    <w:p w:rsidR="002A6283" w:rsidRPr="002A6283" w:rsidRDefault="002A6283" w:rsidP="002A6283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1</w:t>
      </w:r>
      <w:r w:rsidRPr="002A6283"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melding altijd eerst een waarschuwing</w:t>
      </w:r>
    </w:p>
    <w:p w:rsidR="002A6283" w:rsidRDefault="002A6283" w:rsidP="00967B20">
      <w:pPr>
        <w:rPr>
          <w:b/>
          <w:u w:val="single"/>
        </w:rPr>
      </w:pPr>
    </w:p>
    <w:p w:rsidR="00967B20" w:rsidRDefault="00967B20" w:rsidP="00967B20">
      <w:pPr>
        <w:rPr>
          <w:b/>
          <w:u w:val="single"/>
        </w:rPr>
      </w:pPr>
      <w:r>
        <w:rPr>
          <w:b/>
          <w:u w:val="single"/>
        </w:rPr>
        <w:t>ONGEOORLOOFD  VERZUIM  ZONDER  BERICHT:</w:t>
      </w:r>
    </w:p>
    <w:p w:rsidR="00967B20" w:rsidRDefault="00967B20" w:rsidP="00967B20">
      <w:pPr>
        <w:pStyle w:val="Lijstalinea"/>
        <w:numPr>
          <w:ilvl w:val="0"/>
          <w:numId w:val="1"/>
        </w:numPr>
      </w:pPr>
      <w:r w:rsidRPr="00967B20">
        <w:t>Bij afwezigheid belt</w:t>
      </w:r>
      <w:r>
        <w:t xml:space="preserve"> de administratie diezelfde ochtend voor 10.00 uur naar huis</w:t>
      </w:r>
    </w:p>
    <w:p w:rsidR="000C33B0" w:rsidRDefault="00967B20" w:rsidP="00836720">
      <w:pPr>
        <w:pStyle w:val="Lijstalinea"/>
        <w:numPr>
          <w:ilvl w:val="0"/>
          <w:numId w:val="1"/>
        </w:numPr>
      </w:pPr>
      <w:r>
        <w:t>Kinderen die 3 achtereenvolgende dagen zonder bericht niet op school zijn gekomen</w:t>
      </w:r>
      <w:r w:rsidR="00836720">
        <w:t>,</w:t>
      </w:r>
    </w:p>
    <w:p w:rsidR="00836720" w:rsidRDefault="00836720" w:rsidP="00836720">
      <w:pPr>
        <w:pStyle w:val="Lijstalinea"/>
        <w:ind w:left="1065"/>
      </w:pPr>
      <w:r>
        <w:t>worden gemeld bij de leerplichtambtenaar</w:t>
      </w:r>
      <w:r w:rsidR="002A6283">
        <w:t xml:space="preserve"> en dient de administratie een verzoek in voor huisbezoek als de school het niet vertrouwt)</w:t>
      </w:r>
    </w:p>
    <w:p w:rsidR="00836720" w:rsidRDefault="00836720" w:rsidP="00836720">
      <w:pPr>
        <w:pStyle w:val="Lijstalinea"/>
        <w:ind w:left="1065"/>
      </w:pPr>
    </w:p>
    <w:p w:rsidR="00836720" w:rsidRPr="00AF15A4" w:rsidRDefault="00836720" w:rsidP="00AF15A4">
      <w:pPr>
        <w:rPr>
          <w:b/>
          <w:u w:val="single"/>
        </w:rPr>
      </w:pPr>
      <w:r w:rsidRPr="00AF15A4">
        <w:rPr>
          <w:b/>
          <w:u w:val="single"/>
        </w:rPr>
        <w:t>ONGEOORLOOFD (LUXE-)VERZUIM</w:t>
      </w:r>
    </w:p>
    <w:p w:rsidR="00AF15A4" w:rsidRDefault="00AF15A4" w:rsidP="00AF15A4">
      <w:pPr>
        <w:pStyle w:val="Lijstalinea"/>
        <w:numPr>
          <w:ilvl w:val="0"/>
          <w:numId w:val="1"/>
        </w:numPr>
      </w:pPr>
      <w:r>
        <w:t>Alle afwezigheid zonder toestemming is ongeoorloofd verzuim</w:t>
      </w:r>
    </w:p>
    <w:p w:rsidR="00AF15A4" w:rsidRDefault="00AF15A4" w:rsidP="00AF15A4">
      <w:pPr>
        <w:pStyle w:val="Lijstalinea"/>
        <w:numPr>
          <w:ilvl w:val="0"/>
          <w:numId w:val="1"/>
        </w:numPr>
      </w:pPr>
      <w:r>
        <w:t>Ziekmelding na een afgewezen verlofaanvraag wordt extra gecontroleerd en zo</w:t>
      </w:r>
      <w:r w:rsidR="00131570">
        <w:t xml:space="preserve"> </w:t>
      </w:r>
      <w:r>
        <w:t>nodig alsnog als ongeoorloofd verzuim aangemerkt</w:t>
      </w:r>
    </w:p>
    <w:p w:rsidR="00AF15A4" w:rsidRDefault="00AF15A4" w:rsidP="00AF15A4">
      <w:pPr>
        <w:pStyle w:val="Lijstalinea"/>
        <w:numPr>
          <w:ilvl w:val="0"/>
          <w:numId w:val="1"/>
        </w:numPr>
      </w:pPr>
      <w:r>
        <w:t>Langdurig ongeoorloofd verzuim wordt altijd gemeld bij de leerplichtambtenaar</w:t>
      </w:r>
    </w:p>
    <w:p w:rsidR="00AF15A4" w:rsidRDefault="002A6283" w:rsidP="002A6283">
      <w:pPr>
        <w:pStyle w:val="Lijstalinea"/>
        <w:numPr>
          <w:ilvl w:val="0"/>
          <w:numId w:val="1"/>
        </w:numPr>
      </w:pPr>
      <w:r>
        <w:t>Huisbezoek LPA aanvragen</w:t>
      </w:r>
    </w:p>
    <w:p w:rsidR="00515655" w:rsidRDefault="00AF15A4" w:rsidP="00515655">
      <w:pPr>
        <w:rPr>
          <w:b/>
        </w:rPr>
      </w:pPr>
      <w:r w:rsidRPr="00AF15A4">
        <w:rPr>
          <w:b/>
          <w:u w:val="single"/>
        </w:rPr>
        <w:t>GEOORLOOFD  VERZUIM</w:t>
      </w:r>
      <w:r w:rsidR="00515655" w:rsidRPr="00AF15A4">
        <w:rPr>
          <w:b/>
        </w:rPr>
        <w:tab/>
      </w:r>
    </w:p>
    <w:p w:rsidR="00AF15A4" w:rsidRPr="00AF15A4" w:rsidRDefault="00AF15A4" w:rsidP="00AF15A4">
      <w:pPr>
        <w:pStyle w:val="Lijstalinea"/>
        <w:numPr>
          <w:ilvl w:val="0"/>
          <w:numId w:val="1"/>
        </w:numPr>
        <w:rPr>
          <w:b/>
          <w:u w:val="single"/>
        </w:rPr>
      </w:pPr>
      <w:r>
        <w:t>Ouders kunnen volgens de regels van he</w:t>
      </w:r>
      <w:r w:rsidR="007C4987">
        <w:t xml:space="preserve">t “Amsterdams protocol verzuim” </w:t>
      </w:r>
      <w:r>
        <w:t>verlof tot 10 schooldagen aanvragen bij de directeur van de school.</w:t>
      </w:r>
    </w:p>
    <w:p w:rsidR="00AF15A4" w:rsidRPr="00AF15A4" w:rsidRDefault="00AF15A4" w:rsidP="00AF15A4">
      <w:pPr>
        <w:pStyle w:val="Lijstalinea"/>
        <w:numPr>
          <w:ilvl w:val="0"/>
          <w:numId w:val="1"/>
        </w:numPr>
        <w:rPr>
          <w:b/>
          <w:u w:val="single"/>
        </w:rPr>
      </w:pPr>
      <w:r>
        <w:t>De regel op basis waarvan dit verlof mag worden toegekend zijn vastgelegd</w:t>
      </w:r>
    </w:p>
    <w:p w:rsidR="00AF15A4" w:rsidRPr="00AF15A4" w:rsidRDefault="00AF15A4" w:rsidP="00AF15A4">
      <w:pPr>
        <w:pStyle w:val="Lijstalinea"/>
        <w:numPr>
          <w:ilvl w:val="0"/>
          <w:numId w:val="1"/>
        </w:numPr>
        <w:rPr>
          <w:b/>
          <w:u w:val="single"/>
        </w:rPr>
      </w:pPr>
      <w:r>
        <w:t>Wanneer de directeur het aangevraagde verlof afwijst, kan de aanvrager in overleg gaan met de leerplichtambtenaar</w:t>
      </w:r>
    </w:p>
    <w:p w:rsidR="00AF15A4" w:rsidRPr="00AF15A4" w:rsidRDefault="00AF15A4" w:rsidP="00AF15A4">
      <w:pPr>
        <w:pStyle w:val="Lijstalinea"/>
        <w:numPr>
          <w:ilvl w:val="0"/>
          <w:numId w:val="1"/>
        </w:numPr>
        <w:rPr>
          <w:b/>
          <w:u w:val="single"/>
        </w:rPr>
      </w:pPr>
      <w:r>
        <w:t>Voor langdurig verlof verwijst de school naar de leerplichtambtenaar.</w:t>
      </w:r>
    </w:p>
    <w:p w:rsidR="00AF15A4" w:rsidRPr="00AF15A4" w:rsidRDefault="00AF15A4" w:rsidP="00AF15A4">
      <w:pPr>
        <w:pStyle w:val="Lijstalinea"/>
        <w:numPr>
          <w:ilvl w:val="0"/>
          <w:numId w:val="1"/>
        </w:numPr>
        <w:rPr>
          <w:b/>
          <w:u w:val="single"/>
        </w:rPr>
      </w:pPr>
      <w:r>
        <w:t>De administratie verwerkt de aanvraag.</w:t>
      </w:r>
    </w:p>
    <w:p w:rsidR="00AF15A4" w:rsidRPr="00AF15A4" w:rsidRDefault="00AF15A4" w:rsidP="00AF15A4">
      <w:pPr>
        <w:pStyle w:val="Lijstalinea"/>
        <w:numPr>
          <w:ilvl w:val="0"/>
          <w:numId w:val="1"/>
        </w:numPr>
        <w:rPr>
          <w:b/>
          <w:u w:val="single"/>
        </w:rPr>
      </w:pPr>
      <w:r>
        <w:t>De leerkracht krijgt een kopie van de aanvraag en van het besluit.</w:t>
      </w:r>
    </w:p>
    <w:p w:rsidR="00515655" w:rsidRDefault="00AF15A4" w:rsidP="003269FF">
      <w:pPr>
        <w:rPr>
          <w:b/>
          <w:u w:val="single"/>
        </w:rPr>
      </w:pPr>
      <w:r>
        <w:rPr>
          <w:b/>
          <w:u w:val="single"/>
        </w:rPr>
        <w:t>SCHORSING  EN VERWIJDERING:</w:t>
      </w:r>
    </w:p>
    <w:p w:rsidR="00AF15A4" w:rsidRDefault="00AF15A4" w:rsidP="00AF15A4">
      <w:pPr>
        <w:pStyle w:val="Lijstalinea"/>
        <w:numPr>
          <w:ilvl w:val="0"/>
          <w:numId w:val="1"/>
        </w:numPr>
      </w:pPr>
      <w:r>
        <w:t>Bij schorsing en verwijdering wordt het “Amsterdams protocol Verzuim” gevolgd.</w:t>
      </w:r>
    </w:p>
    <w:p w:rsidR="00AF15A4" w:rsidRPr="00AF15A4" w:rsidRDefault="00AF15A4" w:rsidP="00AF15A4">
      <w:pPr>
        <w:rPr>
          <w:b/>
          <w:u w:val="single"/>
        </w:rPr>
      </w:pPr>
      <w:r w:rsidRPr="00AF15A4">
        <w:rPr>
          <w:b/>
          <w:u w:val="single"/>
        </w:rPr>
        <w:t>VERZUIMOVERLEG:</w:t>
      </w:r>
    </w:p>
    <w:p w:rsidR="00AF15A4" w:rsidRPr="00AF15A4" w:rsidRDefault="00AF15A4" w:rsidP="00AF15A4">
      <w:pPr>
        <w:pStyle w:val="Lijstalinea"/>
        <w:numPr>
          <w:ilvl w:val="0"/>
          <w:numId w:val="1"/>
        </w:numPr>
      </w:pPr>
      <w:r w:rsidRPr="00287043">
        <w:t xml:space="preserve">Eens in de </w:t>
      </w:r>
      <w:r w:rsidR="00E1788B" w:rsidRPr="00287043">
        <w:t>6 weken</w:t>
      </w:r>
      <w:r w:rsidRPr="00287043">
        <w:t xml:space="preserve"> </w:t>
      </w:r>
      <w:r>
        <w:t>wordt alle verzui</w:t>
      </w:r>
      <w:r w:rsidR="00E1788B">
        <w:t>m besproken door administratie en</w:t>
      </w:r>
      <w:r>
        <w:t xml:space="preserve"> interne begeleider. Bij dit overleg wordt een afsprakenlijstje gemaakt.</w:t>
      </w:r>
    </w:p>
    <w:p w:rsidR="003269FF" w:rsidRDefault="003269FF" w:rsidP="003269FF"/>
    <w:p w:rsidR="003269FF" w:rsidRDefault="003269FF" w:rsidP="003269FF"/>
    <w:p w:rsidR="003269FF" w:rsidRDefault="003269FF" w:rsidP="003269FF"/>
    <w:p w:rsidR="003269FF" w:rsidRDefault="003269FF" w:rsidP="003269FF"/>
    <w:p w:rsidR="003269FF" w:rsidRDefault="003269FF" w:rsidP="003269FF"/>
    <w:p w:rsidR="003269FF" w:rsidRPr="00760B20" w:rsidRDefault="003269FF" w:rsidP="003269FF"/>
    <w:p w:rsidR="00BA1CC6" w:rsidRDefault="00BA1CC6"/>
    <w:sectPr w:rsidR="00BA1CC6" w:rsidSect="000E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9384E"/>
    <w:multiLevelType w:val="hybridMultilevel"/>
    <w:tmpl w:val="94589F0A"/>
    <w:lvl w:ilvl="0" w:tplc="B5FE8988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C6"/>
    <w:rsid w:val="000819BE"/>
    <w:rsid w:val="000C33B0"/>
    <w:rsid w:val="000E2B4C"/>
    <w:rsid w:val="00110A2A"/>
    <w:rsid w:val="00111AB6"/>
    <w:rsid w:val="00131570"/>
    <w:rsid w:val="00157E88"/>
    <w:rsid w:val="00167483"/>
    <w:rsid w:val="00196B5C"/>
    <w:rsid w:val="001E779C"/>
    <w:rsid w:val="00224EE3"/>
    <w:rsid w:val="00287043"/>
    <w:rsid w:val="002A6283"/>
    <w:rsid w:val="003269FF"/>
    <w:rsid w:val="00397860"/>
    <w:rsid w:val="00465587"/>
    <w:rsid w:val="004C1798"/>
    <w:rsid w:val="00515655"/>
    <w:rsid w:val="00573A4C"/>
    <w:rsid w:val="0074624D"/>
    <w:rsid w:val="00760B20"/>
    <w:rsid w:val="007A67C5"/>
    <w:rsid w:val="007C0A9B"/>
    <w:rsid w:val="007C0FFA"/>
    <w:rsid w:val="007C4987"/>
    <w:rsid w:val="00836720"/>
    <w:rsid w:val="00877ED8"/>
    <w:rsid w:val="00967B20"/>
    <w:rsid w:val="009E68AB"/>
    <w:rsid w:val="009F6E06"/>
    <w:rsid w:val="00AF15A4"/>
    <w:rsid w:val="00B37BDD"/>
    <w:rsid w:val="00B533CA"/>
    <w:rsid w:val="00BA1CC6"/>
    <w:rsid w:val="00C10363"/>
    <w:rsid w:val="00C86B7D"/>
    <w:rsid w:val="00CF1AC2"/>
    <w:rsid w:val="00D66C2B"/>
    <w:rsid w:val="00E0431F"/>
    <w:rsid w:val="00E1788B"/>
    <w:rsid w:val="00E6592A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E0E4"/>
  <w15:docId w15:val="{B3B1C64B-AB04-4CA6-A9FB-5E76C5B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CC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9D2D414C</Template>
  <TotalTime>0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i.baarn</dc:creator>
  <cp:lastModifiedBy>D.Truong</cp:lastModifiedBy>
  <cp:revision>3</cp:revision>
  <cp:lastPrinted>2018-04-12T09:34:00Z</cp:lastPrinted>
  <dcterms:created xsi:type="dcterms:W3CDTF">2018-05-11T08:35:00Z</dcterms:created>
  <dcterms:modified xsi:type="dcterms:W3CDTF">2019-09-03T09:31:00Z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1101057975</vt:i4>
  </property>
  <property fmtid="{D5CDD505-2E9C-101B-9397-08002B2CF9AE}" pid="3" name="_NewReviewCycle">
    <vt:lpwstr/>
  </property>
  <property fmtid="{D5CDD505-2E9C-101B-9397-08002B2CF9AE}" pid="4" name="_EmailSubject">
    <vt:lpwstr>Verzuimprotocol2.docx</vt:lpwstr>
  </property>
  <property fmtid="{D5CDD505-2E9C-101B-9397-08002B2CF9AE}" pid="5" name="_AuthorEmail">
    <vt:lpwstr>ib-bijlmerhorst@bijlmerhorst.nl</vt:lpwstr>
  </property>
  <property fmtid="{D5CDD505-2E9C-101B-9397-08002B2CF9AE}" pid="6" name="_AuthorEmailDisplayName">
    <vt:lpwstr>K.Starren</vt:lpwstr>
  </property>
  <property fmtid="{D5CDD505-2E9C-101B-9397-08002B2CF9AE}" pid="7" name="_ReviewingToolsShownOnce">
    <vt:lpwstr/>
  </property>
</Properties>
</file>